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5" w:rsidRPr="00477A5F" w:rsidRDefault="00477A5F" w:rsidP="00477A5F">
      <w:pPr>
        <w:jc w:val="center"/>
        <w:rPr>
          <w:rStyle w:val="apple-style-span"/>
          <w:b/>
          <w:bCs/>
          <w:sz w:val="18"/>
          <w:szCs w:val="18"/>
        </w:rPr>
      </w:pPr>
      <w:r w:rsidRPr="00477A5F">
        <w:rPr>
          <w:rStyle w:val="apple-style-span"/>
          <w:b/>
          <w:bCs/>
          <w:sz w:val="18"/>
          <w:szCs w:val="18"/>
        </w:rPr>
        <w:t>МУЖСКАЯ ПОЛОВАЯ СИСТЕМА</w:t>
      </w:r>
      <w:r w:rsidRPr="00477A5F">
        <w:rPr>
          <w:rStyle w:val="apple-converted-space"/>
          <w:b/>
          <w:bCs/>
          <w:sz w:val="18"/>
          <w:szCs w:val="18"/>
        </w:rPr>
        <w:t> </w:t>
      </w:r>
      <w:r w:rsidRPr="00477A5F">
        <w:rPr>
          <w:b/>
          <w:bCs/>
          <w:sz w:val="18"/>
          <w:szCs w:val="18"/>
        </w:rPr>
        <w:br/>
      </w:r>
      <w:r w:rsidRPr="00477A5F">
        <w:rPr>
          <w:rStyle w:val="apple-style-span"/>
          <w:b/>
          <w:bCs/>
          <w:sz w:val="18"/>
          <w:szCs w:val="18"/>
        </w:rPr>
        <w:t>ЯИЧКО</w:t>
      </w:r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СТРОМА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плотная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строма</w:t>
      </w:r>
    </w:p>
    <w:p w:rsidR="00477A5F" w:rsidRPr="00477A5F" w:rsidRDefault="00477A5F" w:rsidP="00477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белочная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оболочка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покрывает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яичко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снаружи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в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задней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части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яичка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имеется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утолщение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белочной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- </w:t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средостен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ие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яичка</w:t>
      </w:r>
      <w:proofErr w:type="spellEnd"/>
    </w:p>
    <w:p w:rsidR="00477A5F" w:rsidRPr="00477A5F" w:rsidRDefault="00477A5F" w:rsidP="00477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септы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перегородки,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отходящие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от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белочной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делят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орган на дольки</w:t>
      </w:r>
    </w:p>
    <w:p w:rsidR="00477A5F" w:rsidRPr="00477A5F" w:rsidRDefault="00477A5F" w:rsidP="00477A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белочная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септы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образованы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из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плотной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волокнистой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оформленной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соединительной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ткан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белочная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снаружи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покрыта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серозной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оболочкой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мягкая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строма</w:t>
      </w:r>
    </w:p>
    <w:p w:rsidR="00477A5F" w:rsidRPr="00477A5F" w:rsidRDefault="00477A5F" w:rsidP="00477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рыхлая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волокнистая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соединительная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ткань,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находящаяся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в дольках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яичка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ПАРЕНХИМА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состоит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из </w:t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эндокринной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 и </w:t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сперматогенной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 частей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сперматогенная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часть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  <w:t xml:space="preserve">представлена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системой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канальцев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в одних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из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которых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образуются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сперматозоиды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а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другие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служат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для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выведения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последовательно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соединены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7F7F7F"/>
          <w:left w:val="outset" w:sz="6" w:space="0" w:color="7F7F7F"/>
          <w:bottom w:val="outset" w:sz="6" w:space="0" w:color="7F7F7F"/>
          <w:right w:val="outset" w:sz="6" w:space="0" w:color="7F7F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"/>
        <w:gridCol w:w="3817"/>
        <w:gridCol w:w="2327"/>
        <w:gridCol w:w="2328"/>
      </w:tblGrid>
      <w:tr w:rsidR="00477A5F" w:rsidRPr="00477A5F" w:rsidTr="00477A5F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CCCCCC"/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CCCCCC"/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ИЗВИТЫЕ СЕМЕННЫЕ КАНАЛЬЦЫ</w:t>
            </w:r>
          </w:p>
        </w:tc>
        <w:tc>
          <w:tcPr>
            <w:tcW w:w="135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CCCCCC"/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ПРЯМЫЕ КАНАЛЬЦЫ</w:t>
            </w:r>
          </w:p>
        </w:tc>
        <w:tc>
          <w:tcPr>
            <w:tcW w:w="1350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CCCCCC"/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КАНАЛЬЦЫ СЕТИ ЯИЧКА</w:t>
            </w:r>
          </w:p>
        </w:tc>
      </w:tr>
      <w:tr w:rsidR="00477A5F" w:rsidRPr="00477A5F" w:rsidTr="00477A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трубки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длиной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около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1.5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метров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имеют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извитой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ход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начинаются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слепо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переходят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прямые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располагаются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дольках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яичка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окружает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рыхлая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волокнистая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соединительная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ткань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подходя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средостению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яичка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извитые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семенные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срединяются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по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нескольку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штук,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выпрямляются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такие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получают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название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прямых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каналь-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цев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они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впадают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сети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яичка</w:t>
            </w:r>
            <w:proofErr w:type="spellEnd"/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располагаются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средостении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яичка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являются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продолжением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прямых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канальцев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при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выходе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из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средостения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сети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переходят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выносящие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канальцы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придатка</w:t>
            </w:r>
          </w:p>
        </w:tc>
      </w:tr>
      <w:tr w:rsidR="00477A5F" w:rsidRPr="00477A5F" w:rsidTr="00477A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СТРОЕНИЕ СТЕНКИ</w:t>
            </w:r>
          </w:p>
        </w:tc>
      </w:tr>
      <w:tr w:rsidR="00477A5F" w:rsidRPr="00477A5F" w:rsidTr="00477A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собственная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оболочка</w:t>
            </w:r>
            <w:proofErr w:type="spellEnd"/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рыхлая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волокнистая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соединительная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ткань,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которой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имеются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миоидные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клетки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способные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 слабому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сокращению</w:t>
            </w:r>
            <w:proofErr w:type="spellEnd"/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рыхлая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волокнистая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соединительная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ткань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рыхлая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волокнистая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соеди-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нительная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ткань,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собственная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оболочка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плотно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сращена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тканью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средостения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яичка</w:t>
            </w:r>
            <w:proofErr w:type="spellEnd"/>
          </w:p>
        </w:tc>
      </w:tr>
      <w:tr w:rsidR="00477A5F" w:rsidRPr="00477A5F" w:rsidTr="00477A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эпителий</w:t>
            </w:r>
            <w:proofErr w:type="spellEnd"/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сперматогенный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эпители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й</w:t>
            </w: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состоит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из</w:t>
            </w: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сперматогенных</w:t>
            </w: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и </w:t>
            </w: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подд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ерживающих</w:t>
            </w: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клеток (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см.ниже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однослойный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однослдойный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плоский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или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кубический</w:t>
            </w:r>
            <w:proofErr w:type="spellEnd"/>
          </w:p>
        </w:tc>
      </w:tr>
      <w:tr w:rsidR="00477A5F" w:rsidRPr="00477A5F" w:rsidTr="00477A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hideMark/>
          </w:tcPr>
          <w:p w:rsidR="00477A5F" w:rsidRPr="00477A5F" w:rsidRDefault="00477A5F" w:rsidP="0047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ПОДДЕРЖИВАЮЩИЕ КЛЕТКИ</w:t>
            </w: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(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клетки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Сертоли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сустентоциты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лежат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базальной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мембране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между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клетками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есть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плотные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цитомембрана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имеет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множество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вдавлений,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которых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располагаются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сперматогенные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клетки</w:t>
            </w:r>
            <w:proofErr w:type="spellEnd"/>
          </w:p>
          <w:p w:rsidR="00477A5F" w:rsidRPr="00477A5F" w:rsidRDefault="00477A5F" w:rsidP="00477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СПЕРМАТОГЕННЫЕ КЛЕТКИ</w:t>
            </w:r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-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сперматогонии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клетки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последовательно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образюущиеся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из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них в ходе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сперматогенеза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сперматоциты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 и 2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поряддков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сперматиды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сперматозоиды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менее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зрелые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клетки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сперматогонии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лежат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базальных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отделах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процессе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созревания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располагаются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ближе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поверхности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эпителия</w:t>
            </w:r>
            <w:proofErr w:type="spellEnd"/>
          </w:p>
          <w:p w:rsidR="00477A5F" w:rsidRPr="00477A5F" w:rsidRDefault="00477A5F" w:rsidP="00477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функции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клеток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Сертоли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: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участвую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образовании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гемато-тестикулярного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барьера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вырабатывают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андроген-связывающий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белок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синтезируют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ингибин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тормозит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секрецию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фолликулостимулирующего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гормона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гипофиза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обеспечивает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трофику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сперматогенных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клеток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фагоцитируют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остатки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цитоплазмы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сперматид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процессе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формирования</w:t>
            </w:r>
            <w:proofErr w:type="spellEnd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7A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сперматозоидов</w:t>
            </w:r>
            <w:proofErr w:type="spellEnd"/>
          </w:p>
        </w:tc>
      </w:tr>
    </w:tbl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эндокринная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часть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представ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лена </w:t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клетками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Лейдига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(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интерстициальными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гландулоцитами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)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которые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вырабатывают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мужские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половые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гормоны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андрогены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(тестостерон,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дигидротестостерон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)</w:t>
      </w:r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клетки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Лейдига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находятся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в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рыхлой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соединительной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ткани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долек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яичка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между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извитыми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семенными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канальцами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lastRenderedPageBreak/>
        <w:t xml:space="preserve">в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клетках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Лейдига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хорошо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развит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гладкий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эндоплазматический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ретикулум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в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цитоплазме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много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липидных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капель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ИСТОЧНИКИ РАЗВИТИЯ</w:t>
      </w:r>
    </w:p>
    <w:p w:rsidR="00477A5F" w:rsidRPr="00477A5F" w:rsidRDefault="00477A5F" w:rsidP="00477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энтодерма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желточного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мешка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первичные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половые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клетки</w:t>
      </w:r>
      <w:proofErr w:type="spellEnd"/>
    </w:p>
    <w:p w:rsidR="00477A5F" w:rsidRPr="00477A5F" w:rsidRDefault="00477A5F" w:rsidP="00477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целомический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эпителий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поверхности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первичных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почек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 (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половые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валики,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половые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шнуры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) 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клетки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Сертоли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семенных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канальцев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эпителий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прямых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канальцев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канальцев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сети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яичка</w:t>
      </w:r>
      <w:proofErr w:type="spellEnd"/>
    </w:p>
    <w:p w:rsidR="00477A5F" w:rsidRPr="00477A5F" w:rsidRDefault="00477A5F" w:rsidP="00477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мезенхима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белочная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септы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рыхлая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соединительная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ткань,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собственная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канальцев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яичка</w:t>
      </w:r>
      <w:proofErr w:type="spellEnd"/>
    </w:p>
    <w:p w:rsidR="00477A5F" w:rsidRDefault="00477A5F" w:rsidP="00477A5F">
      <w:pPr>
        <w:jc w:val="center"/>
        <w:rPr>
          <w:rStyle w:val="apple-style-span"/>
          <w:b/>
          <w:bCs/>
          <w:sz w:val="36"/>
          <w:szCs w:val="36"/>
        </w:rPr>
      </w:pPr>
      <w:r w:rsidRPr="00477A5F">
        <w:rPr>
          <w:rStyle w:val="apple-style-span"/>
          <w:b/>
          <w:bCs/>
          <w:sz w:val="36"/>
          <w:szCs w:val="36"/>
        </w:rPr>
        <w:t>ПРЕДСТАТЕЛЬНАЯ ЖЕЛЕЗА</w:t>
      </w:r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СТРОМА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образо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вана </w:t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рыхлой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волокнистой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соединительной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тканью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 и </w:t>
      </w: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гладкомы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шечными </w:t>
      </w: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клетками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которые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образуют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прослойки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внутри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железы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снаружи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простата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покрыта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адвентицией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ПАРЕНХИМА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  <w:t xml:space="preserve">представлена 3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группами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</w:t>
      </w:r>
      <w:proofErr w:type="spellEnd"/>
    </w:p>
    <w:p w:rsidR="00477A5F" w:rsidRPr="00477A5F" w:rsidRDefault="00477A5F" w:rsidP="00477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главные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железы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альвеолярные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располагаются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между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элементами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мышечно-соединительнотканной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стромы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;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концевые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отделы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выводные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протоки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покрыты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однослойным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цилиндрическим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эпителием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местами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многорядным</w:t>
      </w:r>
      <w:proofErr w:type="spellEnd"/>
    </w:p>
    <w:p w:rsidR="00477A5F" w:rsidRPr="00477A5F" w:rsidRDefault="00477A5F" w:rsidP="00477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слизистые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железы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располагаются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в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собственной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пластинке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слизистой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проститической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части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уретры</w:t>
      </w:r>
      <w:proofErr w:type="spellEnd"/>
    </w:p>
    <w:p w:rsidR="00477A5F" w:rsidRPr="00477A5F" w:rsidRDefault="00477A5F" w:rsidP="00477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подслизистые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железы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располагаются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в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подслизистой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оболочке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простатической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части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уретры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через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предстательную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железу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проходит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уретра 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простатическая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часть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она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тесно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связана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с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предстательной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;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слизистые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подслизистые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фактически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являются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железами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простатической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части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уретры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однако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принято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их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считать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железами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простаты</w:t>
      </w:r>
      <w:proofErr w:type="spellEnd"/>
    </w:p>
    <w:p w:rsidR="00477A5F" w:rsidRPr="00477A5F" w:rsidRDefault="00477A5F" w:rsidP="0047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ИСТОЧНИКИ РАЗВИТИЯ</w:t>
      </w:r>
    </w:p>
    <w:p w:rsidR="00477A5F" w:rsidRPr="00477A5F" w:rsidRDefault="00477A5F" w:rsidP="00477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proofErr w:type="spellStart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моче-половой</w:t>
      </w:r>
      <w:proofErr w:type="spellEnd"/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синус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все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железы</w:t>
      </w:r>
      <w:proofErr w:type="spellEnd"/>
    </w:p>
    <w:p w:rsidR="00477A5F" w:rsidRPr="00477A5F" w:rsidRDefault="00477A5F" w:rsidP="00477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77A5F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мезенхима</w:t>
      </w:r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-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соединительная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и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гладкомышечная</w:t>
      </w:r>
      <w:proofErr w:type="spellEnd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477A5F">
        <w:rPr>
          <w:rFonts w:ascii="Times New Roman" w:eastAsia="Times New Roman" w:hAnsi="Times New Roman" w:cs="Times New Roman"/>
          <w:sz w:val="18"/>
          <w:szCs w:val="18"/>
          <w:lang w:eastAsia="uk-UA"/>
        </w:rPr>
        <w:t>ткани</w:t>
      </w:r>
      <w:proofErr w:type="spellEnd"/>
    </w:p>
    <w:p w:rsidR="00477A5F" w:rsidRPr="00477A5F" w:rsidRDefault="00477A5F" w:rsidP="00477A5F">
      <w:pPr>
        <w:jc w:val="center"/>
        <w:rPr>
          <w:sz w:val="18"/>
          <w:szCs w:val="18"/>
        </w:rPr>
      </w:pPr>
      <w:bookmarkStart w:id="0" w:name="_GoBack"/>
      <w:bookmarkEnd w:id="0"/>
    </w:p>
    <w:sectPr w:rsidR="00477A5F" w:rsidRPr="00477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62C"/>
    <w:multiLevelType w:val="multilevel"/>
    <w:tmpl w:val="DD4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C5673"/>
    <w:multiLevelType w:val="multilevel"/>
    <w:tmpl w:val="8B8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39C4"/>
    <w:multiLevelType w:val="multilevel"/>
    <w:tmpl w:val="BCC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E47F2"/>
    <w:multiLevelType w:val="multilevel"/>
    <w:tmpl w:val="95A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AEE"/>
    <w:multiLevelType w:val="multilevel"/>
    <w:tmpl w:val="4BE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F"/>
    <w:rsid w:val="00477A5F"/>
    <w:rsid w:val="009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7A5F"/>
  </w:style>
  <w:style w:type="character" w:customStyle="1" w:styleId="apple-converted-space">
    <w:name w:val="apple-converted-space"/>
    <w:basedOn w:val="a0"/>
    <w:rsid w:val="0047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7A5F"/>
  </w:style>
  <w:style w:type="character" w:customStyle="1" w:styleId="apple-converted-space">
    <w:name w:val="apple-converted-space"/>
    <w:basedOn w:val="a0"/>
    <w:rsid w:val="0047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2011-06-01T20:12:00Z</dcterms:created>
  <dcterms:modified xsi:type="dcterms:W3CDTF">2011-06-01T20:15:00Z</dcterms:modified>
</cp:coreProperties>
</file>